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2EB" w:rsidRPr="003712EB" w:rsidRDefault="003712EB" w:rsidP="00C25275">
      <w:pPr>
        <w:shd w:val="clear" w:color="auto" w:fill="FFFFFF"/>
        <w:spacing w:before="125" w:after="125" w:line="501" w:lineRule="atLeast"/>
        <w:jc w:val="both"/>
        <w:outlineLvl w:val="1"/>
        <w:rPr>
          <w:rFonts w:ascii="Georgia" w:eastAsia="Times New Roman" w:hAnsi="Georgia" w:cs="Helvetica"/>
          <w:color w:val="333333"/>
          <w:sz w:val="39"/>
          <w:szCs w:val="39"/>
          <w:lang w:eastAsia="ru-RU"/>
        </w:rPr>
      </w:pPr>
      <w:r w:rsidRPr="003712EB">
        <w:rPr>
          <w:rFonts w:ascii="Georgia" w:eastAsia="Times New Roman" w:hAnsi="Georgia" w:cs="Helvetica"/>
          <w:color w:val="333333"/>
          <w:sz w:val="39"/>
          <w:szCs w:val="39"/>
          <w:lang w:eastAsia="ru-RU"/>
        </w:rPr>
        <w:t>Стажировка инвалидов</w:t>
      </w:r>
    </w:p>
    <w:p w:rsidR="003712EB" w:rsidRPr="003712EB" w:rsidRDefault="003712EB" w:rsidP="00C25275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Helvetica"/>
          <w:color w:val="555555"/>
          <w:sz w:val="18"/>
          <w:szCs w:val="18"/>
          <w:lang w:eastAsia="ru-RU"/>
        </w:rPr>
      </w:pPr>
    </w:p>
    <w:p w:rsidR="003712EB" w:rsidRPr="003712EB" w:rsidRDefault="003712EB" w:rsidP="00C2527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подпункта «а» пункта 3 перечня поручений Президента Российской Федерации от 31.12.2020 № Пр-2243 о проработке вопроса об организации стажировок инвалидов, освоивших образовательные программы высшего образования в области культуры и искусств в </w:t>
      </w:r>
      <w:r w:rsidR="001779CC" w:rsidRPr="00C25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автономном учреждении культуры Удмуртской Республики «Концертное объединение «Удмуртская государственная филармония» </w:t>
      </w:r>
      <w:r w:rsidRPr="003712E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организована стажировка инвалидов данной категории.</w:t>
      </w:r>
    </w:p>
    <w:p w:rsidR="003712EB" w:rsidRPr="003712EB" w:rsidRDefault="003712EB" w:rsidP="00C2527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2E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проведения отбора, методы оценки и требования, предъявляемые к лицам, желающим пройти стажировку определены в методических рекомендациях по организации стажировок инвалидов, освоивших образовательные программы высшего образования в области культуры и иску</w:t>
      </w:r>
      <w:proofErr w:type="gramStart"/>
      <w:r w:rsidRPr="003712EB">
        <w:rPr>
          <w:rFonts w:ascii="Times New Roman" w:eastAsia="Times New Roman" w:hAnsi="Times New Roman" w:cs="Times New Roman"/>
          <w:sz w:val="24"/>
          <w:szCs w:val="24"/>
          <w:lang w:eastAsia="ru-RU"/>
        </w:rPr>
        <w:t>сств в ц</w:t>
      </w:r>
      <w:proofErr w:type="gramEnd"/>
      <w:r w:rsidRPr="0037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елях их трудоустройства в соответствии с полученной квалификацией на базе </w:t>
      </w:r>
      <w:r w:rsidR="001779CC" w:rsidRPr="00C2527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3712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12EB" w:rsidRPr="003712EB" w:rsidRDefault="003712EB" w:rsidP="00C2527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организации стажировки для инвалидов является создание условий для прохождения стажировки инвалидами в </w:t>
      </w:r>
      <w:r w:rsidR="001779CC" w:rsidRPr="00C2527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Pr="003712EB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профессиональной самореализации и возможного трудоустройства</w:t>
      </w:r>
    </w:p>
    <w:p w:rsidR="003712EB" w:rsidRPr="003712EB" w:rsidRDefault="003712EB" w:rsidP="00C2527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2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стажировки на безвозмездной основе в рамках добровольческой (волонтерской) деятельности.</w:t>
      </w:r>
    </w:p>
    <w:p w:rsidR="003712EB" w:rsidRPr="003712EB" w:rsidRDefault="003712EB" w:rsidP="00C2527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вопросы можно задать по электронной почте:</w:t>
      </w:r>
      <w:r w:rsidRPr="003712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4" w:history="1">
        <w:r w:rsidR="002235A7" w:rsidRPr="00C25275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priemnaya</w:t>
        </w:r>
        <w:r w:rsidR="002235A7" w:rsidRPr="00C25275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2235A7" w:rsidRPr="00C25275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filarmony</w:t>
        </w:r>
        <w:r w:rsidR="002235A7" w:rsidRPr="00C25275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2235A7" w:rsidRPr="00C25275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udmr</w:t>
        </w:r>
        <w:r w:rsidR="002235A7" w:rsidRPr="00C25275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2235A7" w:rsidRPr="00C25275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3712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25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12E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 </w:t>
      </w:r>
      <w:r w:rsidRPr="00C252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телефону:</w:t>
      </w:r>
      <w:r w:rsidRPr="003712EB">
        <w:rPr>
          <w:rFonts w:ascii="Times New Roman" w:eastAsia="Times New Roman" w:hAnsi="Times New Roman" w:cs="Times New Roman"/>
          <w:sz w:val="24"/>
          <w:szCs w:val="24"/>
          <w:lang w:eastAsia="ru-RU"/>
        </w:rPr>
        <w:t> 8 (</w:t>
      </w:r>
      <w:r w:rsidR="002235A7" w:rsidRPr="00C25275">
        <w:rPr>
          <w:rFonts w:ascii="Times New Roman" w:eastAsia="Times New Roman" w:hAnsi="Times New Roman" w:cs="Times New Roman"/>
          <w:sz w:val="24"/>
          <w:szCs w:val="24"/>
          <w:lang w:eastAsia="ru-RU"/>
        </w:rPr>
        <w:t>3412</w:t>
      </w:r>
      <w:r w:rsidRPr="0037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2235A7" w:rsidRPr="00C25275">
        <w:rPr>
          <w:rFonts w:ascii="Times New Roman" w:eastAsia="Times New Roman" w:hAnsi="Times New Roman" w:cs="Times New Roman"/>
          <w:sz w:val="24"/>
          <w:szCs w:val="24"/>
          <w:lang w:eastAsia="ru-RU"/>
        </w:rPr>
        <w:t>43-16-13</w:t>
      </w:r>
      <w:r w:rsidRPr="003712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16EF" w:rsidRPr="00C25275" w:rsidRDefault="002C16EF" w:rsidP="00C25275">
      <w:pPr>
        <w:jc w:val="both"/>
      </w:pPr>
    </w:p>
    <w:p w:rsidR="004A36CA" w:rsidRPr="00C25275" w:rsidRDefault="004A36CA">
      <w:pPr>
        <w:jc w:val="both"/>
      </w:pPr>
    </w:p>
    <w:sectPr w:rsidR="004A36CA" w:rsidRPr="00C25275" w:rsidSect="00DF4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C16EF"/>
    <w:rsid w:val="001779CC"/>
    <w:rsid w:val="002235A7"/>
    <w:rsid w:val="002C16EF"/>
    <w:rsid w:val="003712EB"/>
    <w:rsid w:val="004A36CA"/>
    <w:rsid w:val="00C25275"/>
    <w:rsid w:val="00DC0781"/>
    <w:rsid w:val="00DF4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6F6"/>
  </w:style>
  <w:style w:type="paragraph" w:styleId="2">
    <w:name w:val="heading 2"/>
    <w:basedOn w:val="a"/>
    <w:link w:val="20"/>
    <w:uiPriority w:val="9"/>
    <w:qFormat/>
    <w:rsid w:val="003712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12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71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2EB"/>
    <w:rPr>
      <w:b/>
      <w:bCs/>
    </w:rPr>
  </w:style>
  <w:style w:type="character" w:styleId="a5">
    <w:name w:val="Hyperlink"/>
    <w:basedOn w:val="a0"/>
    <w:unhideWhenUsed/>
    <w:rsid w:val="003712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emnaya@filarmony.ud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</dc:creator>
  <cp:lastModifiedBy>Елена</cp:lastModifiedBy>
  <cp:revision>2</cp:revision>
  <dcterms:created xsi:type="dcterms:W3CDTF">2023-02-22T05:16:00Z</dcterms:created>
  <dcterms:modified xsi:type="dcterms:W3CDTF">2023-02-22T05:16:00Z</dcterms:modified>
</cp:coreProperties>
</file>